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4E4DF" w14:textId="77777777" w:rsidR="007D44F3" w:rsidRDefault="007D44F3">
      <w:proofErr w:type="spellStart"/>
      <w:r w:rsidRPr="007D44F3">
        <w:t>NEUI_Travaux</w:t>
      </w:r>
      <w:proofErr w:type="spellEnd"/>
      <w:r w:rsidRPr="007D44F3">
        <w:t xml:space="preserve"> de désamiantage et déconstruction ZAC Maison Blanche à Neuilly-sur-Marne (93)</w:t>
      </w:r>
      <w:r w:rsidRPr="007D44F3">
        <w:t xml:space="preserve"> </w:t>
      </w:r>
    </w:p>
    <w:p w14:paraId="73843BEF" w14:textId="6CD1C2A3" w:rsidR="007D44F3" w:rsidRDefault="007D44F3">
      <w:r>
        <w:t xml:space="preserve">Lien DCE : </w:t>
      </w:r>
      <w:hyperlink r:id="rId4" w:history="1">
        <w:r w:rsidRPr="00BD0095">
          <w:rPr>
            <w:rStyle w:val="Lienhypertexte"/>
          </w:rPr>
          <w:t>https://share.freepro.com/8aebb141-6e9c-47e5-be88-3c090731b9ca</w:t>
        </w:r>
      </w:hyperlink>
      <w:r>
        <w:t xml:space="preserve"> </w:t>
      </w:r>
    </w:p>
    <w:sectPr w:rsidR="007D4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F3"/>
    <w:rsid w:val="00513268"/>
    <w:rsid w:val="007D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8E06"/>
  <w15:chartTrackingRefBased/>
  <w15:docId w15:val="{D358B132-4D4E-412C-BB33-5C319CC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44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44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44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44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44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44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44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44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44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44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D44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D44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D44F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D44F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D44F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D44F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D44F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D44F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D44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D44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D44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D44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D44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D44F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D44F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D44F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D44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D44F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D44F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7D44F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44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8aebb141-6e9c-47e5-be88-3c090731b9c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MENDES DA-VEIGA</dc:creator>
  <cp:keywords/>
  <dc:description/>
  <cp:lastModifiedBy>Cathy MENDES DA-VEIGA</cp:lastModifiedBy>
  <cp:revision>1</cp:revision>
  <dcterms:created xsi:type="dcterms:W3CDTF">2026-02-19T13:42:00Z</dcterms:created>
  <dcterms:modified xsi:type="dcterms:W3CDTF">2026-02-19T13:43:00Z</dcterms:modified>
</cp:coreProperties>
</file>